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华文楷体" w:hAnsi="华文楷体" w:eastAsia="华文楷体"/>
          <w:b/>
          <w:sz w:val="44"/>
          <w:szCs w:val="44"/>
        </w:rPr>
      </w:pPr>
      <w:r>
        <w:rPr>
          <w:rFonts w:hint="eastAsia" w:ascii="华文楷体" w:hAnsi="华文楷体" w:eastAsia="华文楷体"/>
          <w:b/>
          <w:sz w:val="44"/>
          <w:szCs w:val="44"/>
        </w:rPr>
        <w:t xml:space="preserve">    零八一中学党员到莲花池社区</w:t>
      </w:r>
      <w:r>
        <w:rPr>
          <w:rFonts w:hint="eastAsia" w:ascii="华文楷体" w:hAnsi="华文楷体" w:eastAsia="华文楷体"/>
          <w:b/>
          <w:sz w:val="44"/>
          <w:szCs w:val="44"/>
          <w:lang w:eastAsia="zh-CN"/>
        </w:rPr>
        <w:t>开展</w:t>
      </w:r>
      <w:r>
        <w:rPr>
          <w:rFonts w:hint="eastAsia" w:ascii="华文楷体" w:hAnsi="华文楷体" w:eastAsia="华文楷体"/>
          <w:b/>
          <w:sz w:val="44"/>
          <w:szCs w:val="44"/>
        </w:rPr>
        <w:t>“双报到共服务”活动</w:t>
      </w:r>
      <w:bookmarkStart w:id="0" w:name="_GoBack"/>
      <w:bookmarkEnd w:id="0"/>
    </w:p>
    <w:p>
      <w:pPr>
        <w:spacing w:line="600" w:lineRule="exact"/>
        <w:rPr>
          <w:sz w:val="32"/>
          <w:szCs w:val="32"/>
        </w:rPr>
      </w:pPr>
    </w:p>
    <w:p>
      <w:pPr>
        <w:spacing w:line="600" w:lineRule="exact"/>
        <w:ind w:firstLine="560" w:firstLineChars="200"/>
        <w:rPr>
          <w:rFonts w:asciiTheme="minorEastAsia" w:hAnsiTheme="minorEastAsia"/>
          <w:sz w:val="28"/>
          <w:szCs w:val="28"/>
        </w:rPr>
      </w:pPr>
      <w:r>
        <w:rPr>
          <w:rFonts w:hint="eastAsia" w:asciiTheme="minorEastAsia" w:hAnsiTheme="minorEastAsia"/>
          <w:sz w:val="28"/>
          <w:szCs w:val="28"/>
        </w:rPr>
        <w:t>日前，081中学党总支书记胡满金及部分党员与广元市纪委、利州区纪委领导及党员到莲花池社区开展“双报到、共服务”活动。</w:t>
      </w:r>
    </w:p>
    <w:p>
      <w:pPr>
        <w:spacing w:line="600" w:lineRule="exact"/>
        <w:ind w:firstLine="560" w:firstLineChars="200"/>
        <w:rPr>
          <w:rFonts w:asciiTheme="minorEastAsia" w:hAnsiTheme="minorEastAsia"/>
          <w:sz w:val="28"/>
          <w:szCs w:val="28"/>
        </w:rPr>
      </w:pPr>
      <w:r>
        <w:rPr>
          <w:rFonts w:hint="eastAsia" w:asciiTheme="minorEastAsia" w:hAnsiTheme="minorEastAsia"/>
          <w:sz w:val="28"/>
          <w:szCs w:val="28"/>
        </w:rPr>
        <w:drawing>
          <wp:anchor distT="0" distB="0" distL="114300" distR="114300" simplePos="0" relativeHeight="251658240" behindDoc="0" locked="0" layoutInCell="1" allowOverlap="1">
            <wp:simplePos x="0" y="0"/>
            <wp:positionH relativeFrom="column">
              <wp:posOffset>270510</wp:posOffset>
            </wp:positionH>
            <wp:positionV relativeFrom="paragraph">
              <wp:posOffset>1257300</wp:posOffset>
            </wp:positionV>
            <wp:extent cx="2609850" cy="1699260"/>
            <wp:effectExtent l="19050" t="0" r="0" b="0"/>
            <wp:wrapSquare wrapText="bothSides"/>
            <wp:docPr id="10" name="图片 1" descr="C:\Users\Administrator\Desktop\Cache_737143dbd9f7c1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 descr="C:\Users\Administrator\Desktop\Cache_737143dbd9f7c1ef..jpg"/>
                    <pic:cNvPicPr>
                      <a:picLocks noChangeAspect="1" noChangeArrowheads="1"/>
                    </pic:cNvPicPr>
                  </pic:nvPicPr>
                  <pic:blipFill>
                    <a:blip r:embed="rId4"/>
                    <a:srcRect/>
                    <a:stretch>
                      <a:fillRect/>
                    </a:stretch>
                  </pic:blipFill>
                  <pic:spPr>
                    <a:xfrm>
                      <a:off x="0" y="0"/>
                      <a:ext cx="2609850" cy="1699260"/>
                    </a:xfrm>
                    <a:prstGeom prst="rect">
                      <a:avLst/>
                    </a:prstGeom>
                    <a:noFill/>
                    <a:ln w="9525">
                      <a:noFill/>
                      <a:miter lim="800000"/>
                      <a:headEnd/>
                      <a:tailEnd/>
                    </a:ln>
                  </pic:spPr>
                </pic:pic>
              </a:graphicData>
            </a:graphic>
          </wp:anchor>
        </w:drawing>
      </w:r>
      <w:r>
        <w:rPr>
          <w:rFonts w:hint="eastAsia" w:asciiTheme="minorEastAsia" w:hAnsiTheme="minorEastAsia"/>
          <w:sz w:val="28"/>
          <w:szCs w:val="28"/>
        </w:rPr>
        <w:drawing>
          <wp:anchor distT="0" distB="0" distL="114300" distR="114300" simplePos="0" relativeHeight="251659264" behindDoc="0" locked="0" layoutInCell="1" allowOverlap="1">
            <wp:simplePos x="0" y="0"/>
            <wp:positionH relativeFrom="column">
              <wp:posOffset>3082290</wp:posOffset>
            </wp:positionH>
            <wp:positionV relativeFrom="paragraph">
              <wp:posOffset>1257300</wp:posOffset>
            </wp:positionV>
            <wp:extent cx="2541270" cy="1699260"/>
            <wp:effectExtent l="19050" t="0" r="0" b="0"/>
            <wp:wrapSquare wrapText="bothSides"/>
            <wp:docPr id="11" name="图片 10" descr="Cache_4bc101f76a5c395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0" descr="Cache_4bc101f76a5c395d..jpg"/>
                    <pic:cNvPicPr>
                      <a:picLocks noChangeAspect="1"/>
                    </pic:cNvPicPr>
                  </pic:nvPicPr>
                  <pic:blipFill>
                    <a:blip r:embed="rId5"/>
                    <a:stretch>
                      <a:fillRect/>
                    </a:stretch>
                  </pic:blipFill>
                  <pic:spPr>
                    <a:xfrm>
                      <a:off x="0" y="0"/>
                      <a:ext cx="2541270" cy="1699260"/>
                    </a:xfrm>
                    <a:prstGeom prst="rect">
                      <a:avLst/>
                    </a:prstGeom>
                  </pic:spPr>
                </pic:pic>
              </a:graphicData>
            </a:graphic>
          </wp:anchor>
        </w:drawing>
      </w:r>
      <w:r>
        <w:rPr>
          <w:rFonts w:hint="eastAsia" w:asciiTheme="minorEastAsia" w:hAnsiTheme="minorEastAsia"/>
          <w:sz w:val="28"/>
          <w:szCs w:val="28"/>
        </w:rPr>
        <w:t>活动中，社区党委委员周金花向全体党员介绍了社区党委阵地建设和廉政文化建设。莲花池社区书记向斌主持召开“共治共建”座谈会，全体党员重温入党誓词。</w:t>
      </w:r>
    </w:p>
    <w:p>
      <w:pPr>
        <w:spacing w:line="600" w:lineRule="exact"/>
        <w:ind w:firstLine="560" w:firstLineChars="200"/>
        <w:rPr>
          <w:rFonts w:asciiTheme="minorEastAsia" w:hAnsiTheme="minorEastAsia"/>
          <w:sz w:val="28"/>
          <w:szCs w:val="28"/>
        </w:rPr>
      </w:pPr>
      <w:r>
        <w:rPr>
          <w:rFonts w:hint="eastAsia" w:asciiTheme="minorEastAsia" w:hAnsiTheme="minorEastAsia"/>
          <w:sz w:val="28"/>
          <w:szCs w:val="28"/>
        </w:rPr>
        <w:t>随后社区党委书记介绍了莲花池社区的现状及发展愿景，081中学党总支书记胡满金及其他单位代表作了交流发言，就如何进一步密切学校与社区联系、志愿者服务活动、加强基层组织建设、党员示范作用的发挥等方面进行了详细探讨，达成初步共识。与会代表纷纷表示，将组织单位全体党员充分发挥党员的先锋模范作用，积极配合莲花池社区党委参与社区文化建设活动，积极参与双报到，为建设和谐幸福社区贡献自己的一份力量。市纪委领导张书记作了讲话，他充分肯定了社区党委的工作成绩，要求莲花池党委在各种困难面前要迎难而上，为共同建设和谐社区攻坚克难，努力提升社区居民的幸福指数。最后，各单位党组织负责人与莲花池社区党委书记签订了《共治共建》合作协议书。</w:t>
      </w:r>
    </w:p>
    <w:p>
      <w:pPr>
        <w:spacing w:line="600" w:lineRule="exact"/>
        <w:ind w:firstLine="560" w:firstLineChars="200"/>
        <w:rPr>
          <w:rFonts w:asciiTheme="minorEastAsia" w:hAnsiTheme="minorEastAsia"/>
          <w:sz w:val="28"/>
          <w:szCs w:val="28"/>
        </w:rPr>
      </w:pPr>
      <w:r>
        <w:rPr>
          <w:rFonts w:hint="eastAsia" w:asciiTheme="minorEastAsia" w:hAnsiTheme="minorEastAsia"/>
          <w:sz w:val="28"/>
          <w:szCs w:val="28"/>
        </w:rPr>
        <w:t>会后，全体党员参与了清洁社区环境、文明劝导活动，受到了社区居民的好评。</w:t>
      </w:r>
    </w:p>
    <w:p>
      <w:pPr>
        <w:spacing w:line="600" w:lineRule="exact"/>
        <w:ind w:firstLine="640" w:firstLineChars="200"/>
        <w:rPr>
          <w:sz w:val="32"/>
          <w:szCs w:val="32"/>
        </w:rPr>
      </w:pPr>
      <w:r>
        <w:rPr>
          <w:rFonts w:hint="eastAsia"/>
          <w:sz w:val="32"/>
          <w:szCs w:val="32"/>
        </w:rPr>
        <w:drawing>
          <wp:anchor distT="0" distB="0" distL="114300" distR="114300" simplePos="0" relativeHeight="251660288" behindDoc="0" locked="0" layoutInCell="1" allowOverlap="1">
            <wp:simplePos x="0" y="0"/>
            <wp:positionH relativeFrom="column">
              <wp:posOffset>133350</wp:posOffset>
            </wp:positionH>
            <wp:positionV relativeFrom="paragraph">
              <wp:posOffset>99060</wp:posOffset>
            </wp:positionV>
            <wp:extent cx="3082290" cy="2011680"/>
            <wp:effectExtent l="19050" t="0" r="3810" b="0"/>
            <wp:wrapSquare wrapText="bothSides"/>
            <wp:docPr id="13" name="图片 12" desc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2" descr="2.jpg"/>
                    <pic:cNvPicPr>
                      <a:picLocks noChangeAspect="1"/>
                    </pic:cNvPicPr>
                  </pic:nvPicPr>
                  <pic:blipFill>
                    <a:blip r:embed="rId6"/>
                    <a:stretch>
                      <a:fillRect/>
                    </a:stretch>
                  </pic:blipFill>
                  <pic:spPr>
                    <a:xfrm>
                      <a:off x="0" y="0"/>
                      <a:ext cx="3082290" cy="2011680"/>
                    </a:xfrm>
                    <a:prstGeom prst="rect">
                      <a:avLst/>
                    </a:prstGeom>
                  </pic:spPr>
                </pic:pic>
              </a:graphicData>
            </a:graphic>
          </wp:anchor>
        </w:drawing>
      </w:r>
    </w:p>
    <w:p>
      <w:pPr>
        <w:spacing w:line="600" w:lineRule="exact"/>
        <w:ind w:firstLine="640" w:firstLineChars="200"/>
        <w:rPr>
          <w:sz w:val="32"/>
          <w:szCs w:val="32"/>
        </w:rPr>
      </w:pPr>
    </w:p>
    <w:p>
      <w:pPr>
        <w:spacing w:line="600" w:lineRule="exact"/>
        <w:ind w:firstLine="640" w:firstLineChars="200"/>
        <w:rPr>
          <w:sz w:val="32"/>
          <w:szCs w:val="32"/>
        </w:rPr>
      </w:pPr>
    </w:p>
    <w:p>
      <w:pPr>
        <w:spacing w:line="600" w:lineRule="exact"/>
        <w:ind w:firstLine="640" w:firstLineChars="200"/>
        <w:rPr>
          <w:sz w:val="32"/>
          <w:szCs w:val="32"/>
        </w:rPr>
      </w:pPr>
    </w:p>
    <w:p>
      <w:pPr>
        <w:spacing w:line="600" w:lineRule="exact"/>
        <w:ind w:firstLine="640" w:firstLineChars="200"/>
        <w:rPr>
          <w:sz w:val="32"/>
          <w:szCs w:val="32"/>
        </w:rPr>
      </w:pPr>
    </w:p>
    <w:p>
      <w:pPr>
        <w:spacing w:line="600" w:lineRule="exact"/>
        <w:ind w:firstLine="640" w:firstLineChars="200"/>
        <w:rPr>
          <w:sz w:val="32"/>
          <w:szCs w:val="32"/>
        </w:rPr>
      </w:pPr>
    </w:p>
    <w:p>
      <w:pPr>
        <w:spacing w:line="600" w:lineRule="exact"/>
        <w:ind w:firstLine="640" w:firstLineChars="200"/>
        <w:rPr>
          <w:sz w:val="32"/>
          <w:szCs w:val="32"/>
        </w:rPr>
      </w:pPr>
      <w:r>
        <w:rPr>
          <w:rFonts w:hint="eastAsia"/>
          <w:sz w:val="32"/>
          <w:szCs w:val="32"/>
        </w:rPr>
        <w:drawing>
          <wp:anchor distT="0" distB="0" distL="114300" distR="114300" simplePos="0" relativeHeight="251661312" behindDoc="1" locked="0" layoutInCell="1" allowOverlap="1">
            <wp:simplePos x="0" y="0"/>
            <wp:positionH relativeFrom="column">
              <wp:posOffset>2872740</wp:posOffset>
            </wp:positionH>
            <wp:positionV relativeFrom="paragraph">
              <wp:posOffset>121920</wp:posOffset>
            </wp:positionV>
            <wp:extent cx="2945130" cy="2065020"/>
            <wp:effectExtent l="19050" t="0" r="7620" b="0"/>
            <wp:wrapTight wrapText="bothSides">
              <wp:wrapPolygon>
                <wp:start x="-140" y="0"/>
                <wp:lineTo x="-140" y="21321"/>
                <wp:lineTo x="21656" y="21321"/>
                <wp:lineTo x="21656" y="0"/>
                <wp:lineTo x="-140" y="0"/>
              </wp:wrapPolygon>
            </wp:wrapTight>
            <wp:docPr id="14" name="图片 11"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1" descr="1.jpg"/>
                    <pic:cNvPicPr>
                      <a:picLocks noChangeAspect="1"/>
                    </pic:cNvPicPr>
                  </pic:nvPicPr>
                  <pic:blipFill>
                    <a:blip r:embed="rId7" cstate="print"/>
                    <a:stretch>
                      <a:fillRect/>
                    </a:stretch>
                  </pic:blipFill>
                  <pic:spPr>
                    <a:xfrm>
                      <a:off x="0" y="0"/>
                      <a:ext cx="2945130" cy="2065020"/>
                    </a:xfrm>
                    <a:prstGeom prst="rect">
                      <a:avLst/>
                    </a:prstGeom>
                  </pic:spPr>
                </pic:pic>
              </a:graphicData>
            </a:graphic>
          </wp:anchor>
        </w:drawing>
      </w:r>
      <w:r>
        <w:rPr>
          <w:rFonts w:hint="eastAsia"/>
          <w:sz w:val="24"/>
          <w:szCs w:val="24"/>
        </w:rPr>
        <w:t>签订《共治共建》合作协议</w:t>
      </w:r>
    </w:p>
    <w:p>
      <w:pPr>
        <w:spacing w:line="600" w:lineRule="exact"/>
        <w:ind w:firstLine="640" w:firstLineChars="200"/>
        <w:rPr>
          <w:sz w:val="32"/>
          <w:szCs w:val="32"/>
        </w:rPr>
      </w:pPr>
    </w:p>
    <w:p>
      <w:pPr>
        <w:spacing w:line="600" w:lineRule="exact"/>
        <w:ind w:firstLine="640" w:firstLineChars="200"/>
        <w:rPr>
          <w:sz w:val="32"/>
          <w:szCs w:val="32"/>
        </w:rPr>
      </w:pPr>
    </w:p>
    <w:p>
      <w:pPr>
        <w:spacing w:line="600" w:lineRule="exact"/>
        <w:ind w:firstLine="640" w:firstLineChars="200"/>
        <w:rPr>
          <w:sz w:val="32"/>
          <w:szCs w:val="32"/>
        </w:rPr>
      </w:pPr>
    </w:p>
    <w:p>
      <w:pPr>
        <w:spacing w:line="600" w:lineRule="exact"/>
        <w:ind w:firstLine="640" w:firstLineChars="200"/>
        <w:rPr>
          <w:sz w:val="32"/>
          <w:szCs w:val="32"/>
        </w:rPr>
      </w:pPr>
    </w:p>
    <w:p>
      <w:pPr>
        <w:spacing w:line="600" w:lineRule="exact"/>
        <w:ind w:firstLine="640" w:firstLineChars="200"/>
        <w:rPr>
          <w:sz w:val="32"/>
          <w:szCs w:val="32"/>
        </w:rPr>
      </w:pPr>
    </w:p>
    <w:p>
      <w:pPr>
        <w:spacing w:line="600" w:lineRule="exact"/>
        <w:ind w:firstLine="640" w:firstLineChars="200"/>
        <w:rPr>
          <w:sz w:val="24"/>
          <w:szCs w:val="24"/>
        </w:rPr>
      </w:pPr>
      <w:r>
        <w:rPr>
          <w:rFonts w:hint="eastAsia"/>
          <w:sz w:val="32"/>
          <w:szCs w:val="32"/>
        </w:rPr>
        <w:t xml:space="preserve">                               </w:t>
      </w:r>
      <w:r>
        <w:rPr>
          <w:rFonts w:hint="eastAsia"/>
          <w:sz w:val="24"/>
          <w:szCs w:val="24"/>
        </w:rPr>
        <w:t xml:space="preserve"> 清洁卫生死角</w:t>
      </w:r>
    </w:p>
    <w:p>
      <w:pPr>
        <w:spacing w:line="600" w:lineRule="exact"/>
        <w:ind w:firstLine="480" w:firstLineChars="200"/>
        <w:rPr>
          <w:sz w:val="24"/>
          <w:szCs w:val="24"/>
        </w:rPr>
      </w:pPr>
      <w:r>
        <w:rPr>
          <w:rFonts w:hint="eastAsia"/>
          <w:sz w:val="24"/>
          <w:szCs w:val="24"/>
        </w:rPr>
        <w:t xml:space="preserve">                            </w:t>
      </w:r>
    </w:p>
    <w:p>
      <w:pPr>
        <w:spacing w:line="600" w:lineRule="exact"/>
        <w:ind w:firstLine="640" w:firstLineChars="200"/>
        <w:rPr>
          <w:sz w:val="24"/>
          <w:szCs w:val="24"/>
        </w:rPr>
      </w:pPr>
      <w:r>
        <w:rPr>
          <w:rFonts w:hint="eastAsia"/>
          <w:sz w:val="32"/>
          <w:szCs w:val="32"/>
        </w:rPr>
        <w:t xml:space="preserve">                     中共零八一中学总支部委员会</w:t>
      </w:r>
      <w:r>
        <w:rPr>
          <w:rFonts w:hint="eastAsia"/>
          <w:sz w:val="24"/>
          <w:szCs w:val="24"/>
        </w:rPr>
        <w:t xml:space="preserve"> </w:t>
      </w:r>
    </w:p>
    <w:p>
      <w:pPr>
        <w:spacing w:line="600" w:lineRule="exact"/>
        <w:ind w:firstLine="480" w:firstLineChars="200"/>
        <w:rPr>
          <w:sz w:val="24"/>
          <w:szCs w:val="24"/>
        </w:rPr>
      </w:pPr>
      <w:r>
        <w:rPr>
          <w:rFonts w:hint="eastAsia"/>
          <w:sz w:val="24"/>
          <w:szCs w:val="24"/>
        </w:rPr>
        <w:t xml:space="preserve">                                     </w:t>
      </w:r>
      <w:r>
        <w:rPr>
          <w:rFonts w:hint="eastAsia"/>
          <w:sz w:val="32"/>
          <w:szCs w:val="32"/>
        </w:rPr>
        <w:t>2019年6月3日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华文楷体">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15A06"/>
    <w:rsid w:val="00057CF6"/>
    <w:rsid w:val="00115A06"/>
    <w:rsid w:val="00144786"/>
    <w:rsid w:val="0017062D"/>
    <w:rsid w:val="002822C8"/>
    <w:rsid w:val="00327B54"/>
    <w:rsid w:val="003740E9"/>
    <w:rsid w:val="00386E1B"/>
    <w:rsid w:val="003A300C"/>
    <w:rsid w:val="00455064"/>
    <w:rsid w:val="004647C5"/>
    <w:rsid w:val="00474A9A"/>
    <w:rsid w:val="004D1CCD"/>
    <w:rsid w:val="004F5CE5"/>
    <w:rsid w:val="00542007"/>
    <w:rsid w:val="005C1D6E"/>
    <w:rsid w:val="007B0507"/>
    <w:rsid w:val="007F02F5"/>
    <w:rsid w:val="008B0BB9"/>
    <w:rsid w:val="009513E6"/>
    <w:rsid w:val="00971B3E"/>
    <w:rsid w:val="009A0E4D"/>
    <w:rsid w:val="00AA548C"/>
    <w:rsid w:val="00D3324B"/>
    <w:rsid w:val="00D94C94"/>
    <w:rsid w:val="00D96E2A"/>
    <w:rsid w:val="00E92991"/>
    <w:rsid w:val="0E4B5E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5"/>
    <w:semiHidden/>
    <w:unhideWhenUsed/>
    <w:qFormat/>
    <w:uiPriority w:val="99"/>
    <w:rPr>
      <w:sz w:val="18"/>
      <w:szCs w:val="18"/>
    </w:rPr>
  </w:style>
  <w:style w:type="character" w:customStyle="1" w:styleId="5">
    <w:name w:val="批注框文本 Char"/>
    <w:basedOn w:val="3"/>
    <w:link w:val="2"/>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101</Words>
  <Characters>582</Characters>
  <Lines>4</Lines>
  <Paragraphs>1</Paragraphs>
  <TotalTime>150</TotalTime>
  <ScaleCrop>false</ScaleCrop>
  <LinksUpToDate>false</LinksUpToDate>
  <CharactersWithSpaces>682</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2019-06-02T06:13:00Z</dcterms:created>
  <dc:creator>ThinkPad</dc:creator>
  <cp:lastModifiedBy>（；￣ェ￣）</cp:lastModifiedBy>
  <dcterms:modified xsi:type="dcterms:W3CDTF">2019-06-03T04:24:18Z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